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16138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[QUEM É VOCÊ]</w:t>
      </w:r>
    </w:p>
    <w:p w14:paraId="048B604A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TODOS</w:t>
      </w:r>
    </w:p>
    <w:p w14:paraId="71F99A2C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[DE ONDE VOCÊ É?]</w:t>
      </w:r>
    </w:p>
    <w:p w14:paraId="0F9C7908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NACIONAL</w:t>
      </w:r>
    </w:p>
    <w:p w14:paraId="00DBE2E1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[SUGESTÃO DE IMAGEM]</w:t>
      </w:r>
    </w:p>
    <w:p w14:paraId="0E9B8358" w14:textId="77777777" w:rsidR="00D8424C" w:rsidRPr="00D8424C" w:rsidRDefault="001532AF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hyperlink r:id="rId4" w:history="1">
        <w:r w:rsidR="00D8424C" w:rsidRPr="00D8424C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https://www12.senado.leg.br/noticias/materias/2020/07/08/bolsonaro-sanciona-com-vetos-lei-para-proteger-indigenas-durante-pandemia/vacind01.jpg/@@images/image/imagem_materia</w:t>
        </w:r>
      </w:hyperlink>
    </w:p>
    <w:p w14:paraId="7F0A83E2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[CHAMADA]</w:t>
      </w:r>
    </w:p>
    <w:p w14:paraId="5172744B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COVID-19: Incentivo fortalece prevenção em populações específicas</w:t>
      </w:r>
    </w:p>
    <w:p w14:paraId="2EE434CB" w14:textId="49B49480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i/>
          <w:iCs/>
          <w:color w:val="000000"/>
          <w:sz w:val="22"/>
          <w:szCs w:val="22"/>
        </w:rPr>
        <w:t>Todos os municípios receberão recurso adicional para fortalecer a assistência no cuidado da população que requer atendimento diferenciado devido</w:t>
      </w:r>
      <w:r w:rsidR="00F03C5D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1532AF">
        <w:rPr>
          <w:rFonts w:asciiTheme="minorHAnsi" w:hAnsiTheme="minorHAnsi" w:cstheme="minorHAnsi"/>
          <w:i/>
          <w:iCs/>
          <w:color w:val="000000"/>
          <w:sz w:val="22"/>
          <w:szCs w:val="22"/>
        </w:rPr>
        <w:t>à</w:t>
      </w:r>
      <w:r w:rsidR="00F03C5D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D8424C">
        <w:rPr>
          <w:rFonts w:asciiTheme="minorHAnsi" w:hAnsiTheme="minorHAnsi" w:cstheme="minorHAnsi"/>
          <w:i/>
          <w:iCs/>
          <w:color w:val="000000"/>
          <w:sz w:val="22"/>
          <w:szCs w:val="22"/>
        </w:rPr>
        <w:t>situação em que vivem e parte dela por serem mais vulneráveis</w:t>
      </w:r>
    </w:p>
    <w:p w14:paraId="03CA1788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 [CORPO]</w:t>
      </w:r>
    </w:p>
    <w:p w14:paraId="7AF57054" w14:textId="4845CCDE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As comunidades indígenas</w:t>
      </w:r>
      <w:r w:rsidR="00F03C5D">
        <w:rPr>
          <w:rFonts w:asciiTheme="minorHAnsi" w:hAnsiTheme="minorHAnsi" w:cstheme="minorHAnsi"/>
          <w:color w:val="000000"/>
          <w:sz w:val="22"/>
          <w:szCs w:val="22"/>
        </w:rPr>
        <w:t xml:space="preserve"> e</w:t>
      </w:r>
      <w:r w:rsidRPr="00D8424C">
        <w:rPr>
          <w:rFonts w:asciiTheme="minorHAnsi" w:hAnsiTheme="minorHAnsi" w:cstheme="minorHAnsi"/>
          <w:color w:val="000000"/>
          <w:sz w:val="22"/>
          <w:szCs w:val="22"/>
        </w:rPr>
        <w:t xml:space="preserve"> quilombolas </w:t>
      </w:r>
      <w:r w:rsidR="00F03C5D">
        <w:rPr>
          <w:rFonts w:asciiTheme="minorHAnsi" w:hAnsiTheme="minorHAnsi" w:cstheme="minorHAnsi"/>
          <w:color w:val="000000"/>
          <w:sz w:val="22"/>
          <w:szCs w:val="22"/>
        </w:rPr>
        <w:t>que estejam em</w:t>
      </w:r>
      <w:r w:rsidRPr="00D8424C">
        <w:rPr>
          <w:rFonts w:asciiTheme="minorHAnsi" w:hAnsiTheme="minorHAnsi" w:cstheme="minorHAnsi"/>
          <w:color w:val="000000"/>
          <w:sz w:val="22"/>
          <w:szCs w:val="22"/>
        </w:rPr>
        <w:t xml:space="preserve"> situação vulnerável receber</w:t>
      </w:r>
      <w:r w:rsidR="00F03C5D">
        <w:rPr>
          <w:rFonts w:asciiTheme="minorHAnsi" w:hAnsiTheme="minorHAnsi" w:cstheme="minorHAnsi"/>
          <w:color w:val="000000"/>
          <w:sz w:val="22"/>
          <w:szCs w:val="22"/>
        </w:rPr>
        <w:t>ão</w:t>
      </w:r>
      <w:r w:rsidRPr="00D8424C">
        <w:rPr>
          <w:rFonts w:asciiTheme="minorHAnsi" w:hAnsiTheme="minorHAnsi" w:cstheme="minorHAnsi"/>
          <w:color w:val="000000"/>
          <w:sz w:val="22"/>
          <w:szCs w:val="22"/>
        </w:rPr>
        <w:t xml:space="preserve"> um reforço financeiro para custear o combate à C</w:t>
      </w:r>
      <w:r w:rsidR="00F03C5D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D8424C">
        <w:rPr>
          <w:rFonts w:asciiTheme="minorHAnsi" w:hAnsiTheme="minorHAnsi" w:cstheme="minorHAnsi"/>
          <w:color w:val="000000"/>
          <w:sz w:val="22"/>
          <w:szCs w:val="22"/>
        </w:rPr>
        <w:t>vid-19. O Governo Federal destinar</w:t>
      </w:r>
      <w:r w:rsidR="001532AF">
        <w:rPr>
          <w:rFonts w:asciiTheme="minorHAnsi" w:hAnsiTheme="minorHAnsi" w:cstheme="minorHAnsi"/>
          <w:color w:val="000000"/>
          <w:sz w:val="22"/>
          <w:szCs w:val="22"/>
        </w:rPr>
        <w:t>á</w:t>
      </w:r>
      <w:r w:rsidRPr="00D8424C">
        <w:rPr>
          <w:rFonts w:asciiTheme="minorHAnsi" w:hAnsiTheme="minorHAnsi" w:cstheme="minorHAnsi"/>
          <w:color w:val="000000"/>
          <w:sz w:val="22"/>
          <w:szCs w:val="22"/>
        </w:rPr>
        <w:t xml:space="preserve"> R$ 319,4 milhões a estados e municípios para fortalecer os serviços de Atenção Primária à Saúde des</w:t>
      </w:r>
      <w:r w:rsidR="001532AF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D8424C">
        <w:rPr>
          <w:rFonts w:asciiTheme="minorHAnsi" w:hAnsiTheme="minorHAnsi" w:cstheme="minorHAnsi"/>
          <w:color w:val="000000"/>
          <w:sz w:val="22"/>
          <w:szCs w:val="22"/>
        </w:rPr>
        <w:t>es grupos.</w:t>
      </w:r>
    </w:p>
    <w:p w14:paraId="34E34200" w14:textId="7C5717BA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A iniciativa utilizará recursos do Fundo Nacional de Saúde (FNS) e tem como objetivo apoiar a gestão local na qualificação da identificação precoce, do acompanhamento e monitoramento de populações específicas com síndrome grip</w:t>
      </w:r>
      <w:r w:rsidR="00AF70A2">
        <w:rPr>
          <w:rFonts w:asciiTheme="minorHAnsi" w:hAnsiTheme="minorHAnsi" w:cstheme="minorHAnsi"/>
          <w:color w:val="000000"/>
          <w:sz w:val="22"/>
          <w:szCs w:val="22"/>
        </w:rPr>
        <w:t xml:space="preserve">al, suspeita ou confirmação do </w:t>
      </w:r>
      <w:proofErr w:type="spellStart"/>
      <w:r w:rsidR="00AF70A2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D8424C">
        <w:rPr>
          <w:rFonts w:asciiTheme="minorHAnsi" w:hAnsiTheme="minorHAnsi" w:cstheme="minorHAnsi"/>
          <w:color w:val="000000"/>
          <w:sz w:val="22"/>
          <w:szCs w:val="22"/>
        </w:rPr>
        <w:t>oronavírus</w:t>
      </w:r>
      <w:proofErr w:type="spellEnd"/>
      <w:r w:rsidRPr="00D8424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D67BAAB" w14:textId="6B2E1DEC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A medida visa também a atender</w:t>
      </w:r>
      <w:r w:rsidR="00AF70A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03C5D">
        <w:rPr>
          <w:rFonts w:asciiTheme="minorHAnsi" w:hAnsiTheme="minorHAnsi" w:cstheme="minorHAnsi"/>
          <w:color w:val="000000"/>
          <w:sz w:val="22"/>
          <w:szCs w:val="22"/>
        </w:rPr>
        <w:t xml:space="preserve">por meio de parcela única </w:t>
      </w:r>
      <w:r w:rsidRPr="00D8424C">
        <w:rPr>
          <w:rFonts w:asciiTheme="minorHAnsi" w:hAnsiTheme="minorHAnsi" w:cstheme="minorHAnsi"/>
          <w:color w:val="000000"/>
          <w:sz w:val="22"/>
          <w:szCs w:val="22"/>
        </w:rPr>
        <w:t>a população indígena não aldeada, populações dispersas e do campo, da floresta e das águas, ribeirinhos, assentados, população em situação de rua, ciganos, circenses, pessoas privada de liberdade e adolescentes em cumprimento de medida socioeducativa, residente em áreas de comunidades e favela, grupos populacionais que estejam em situação de vulnerabilidade socioeconômica e demais povos e comunidades tradicionais.</w:t>
      </w:r>
    </w:p>
    <w:p w14:paraId="07BDA06C" w14:textId="38D1498C" w:rsid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Fonte: Ministério da Saúde</w:t>
      </w:r>
    </w:p>
    <w:p w14:paraId="10C012AC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Foto: Agência Senado</w:t>
      </w:r>
    </w:p>
    <w:p w14:paraId="3399163E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Fonte: Agência Senado</w:t>
      </w:r>
    </w:p>
    <w:p w14:paraId="12F7267D" w14:textId="77777777" w:rsidR="00D8424C" w:rsidRPr="00D8424C" w:rsidRDefault="00D8424C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D8424C">
        <w:rPr>
          <w:rFonts w:asciiTheme="minorHAnsi" w:hAnsiTheme="minorHAnsi" w:cstheme="minorHAnsi"/>
          <w:color w:val="000000"/>
          <w:sz w:val="22"/>
          <w:szCs w:val="22"/>
        </w:rPr>
        <w:t>Fonte de pesquisa:</w:t>
      </w:r>
      <w:hyperlink r:id="rId5" w:history="1">
        <w:r w:rsidRPr="00D8424C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D8424C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http://aps.saude.gov.br/noticia/9856</w:t>
        </w:r>
      </w:hyperlink>
    </w:p>
    <w:p w14:paraId="2E8C3458" w14:textId="33C84DDC" w:rsidR="00D8424C" w:rsidRDefault="001532AF" w:rsidP="00D8424C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  <w:hyperlink r:id="rId6" w:history="1">
        <w:r w:rsidR="00D8424C" w:rsidRPr="00D8424C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https://agenciabrasil.ebc.com.br/saude/noticia/2020-09/governo-destina-r-3194-milhoes-para-cuidado-populacoes-especificas</w:t>
        </w:r>
      </w:hyperlink>
    </w:p>
    <w:p w14:paraId="265FB5C8" w14:textId="40CD90B9" w:rsidR="001532AF" w:rsidRDefault="001532AF" w:rsidP="00D8424C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</w:p>
    <w:p w14:paraId="13B5D0A3" w14:textId="77777777" w:rsidR="001532AF" w:rsidRPr="00D8424C" w:rsidRDefault="001532AF" w:rsidP="001532AF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SECOM DIGITAL REVISADO</w:t>
      </w:r>
    </w:p>
    <w:p w14:paraId="2935E598" w14:textId="77777777" w:rsidR="001532AF" w:rsidRPr="00D8424C" w:rsidRDefault="001532AF" w:rsidP="00D8424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bookmarkStart w:id="0" w:name="_GoBack"/>
      <w:bookmarkEnd w:id="0"/>
    </w:p>
    <w:p w14:paraId="2CA2A8DA" w14:textId="77777777" w:rsidR="00CE36E3" w:rsidRDefault="001532AF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E3"/>
    <w:rsid w:val="001532AF"/>
    <w:rsid w:val="001B3986"/>
    <w:rsid w:val="005304E3"/>
    <w:rsid w:val="00AF70A2"/>
    <w:rsid w:val="00C822DE"/>
    <w:rsid w:val="00D8424C"/>
    <w:rsid w:val="00F0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D0B0"/>
  <w15:chartTrackingRefBased/>
  <w15:docId w15:val="{B6EB895F-03AB-4E25-812F-D96D3620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42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8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enciabrasil.ebc.com.br/saude/noticia/2020-09/governo-destina-r-3194-milhoes-para-cuidado-populacoes-especificas" TargetMode="External"/><Relationship Id="rId5" Type="http://schemas.openxmlformats.org/officeDocument/2006/relationships/hyperlink" Target="http://aps.saude.gov.br/noticia/9856" TargetMode="External"/><Relationship Id="rId4" Type="http://schemas.openxmlformats.org/officeDocument/2006/relationships/hyperlink" Target="https://www12.senado.leg.br/noticias/materias/2020/07/08/bolsonaro-sanciona-com-vetos-lei-para-proteger-indigenas-durante-pandemia/vacind01.jpg/@@images/image/imagem_materi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2020-10-27T02:17:00Z</dcterms:created>
  <dcterms:modified xsi:type="dcterms:W3CDTF">2020-11-09T18:53:00Z</dcterms:modified>
</cp:coreProperties>
</file>